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FA5" w:rsidRDefault="0012219A">
      <w:hyperlink r:id="rId4" w:anchor="/books/9781337517867/cfi/1122!/4/2@100:0.00" w:history="1">
        <w:r>
          <w:rPr>
            <w:rStyle w:val="Hyperlink"/>
          </w:rPr>
          <w:t>https://digitalbookshelf.southuniversity.edu/#/books/9781337517867/cfi/112</w:t>
        </w:r>
        <w:bookmarkStart w:id="0" w:name="_GoBack"/>
        <w:bookmarkEnd w:id="0"/>
        <w:r>
          <w:rPr>
            <w:rStyle w:val="Hyperlink"/>
          </w:rPr>
          <w:t>2!/4/2@100:0.00</w:t>
        </w:r>
      </w:hyperlink>
    </w:p>
    <w:sectPr w:rsidR="00DC3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19A"/>
    <w:rsid w:val="0012219A"/>
    <w:rsid w:val="00DC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0F64F5-ADB0-41F2-A68F-16FD22591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221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gitalbookshelf.southuniversity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2020-07-01T22:50:00Z</dcterms:created>
  <dcterms:modified xsi:type="dcterms:W3CDTF">2020-07-01T22:51:00Z</dcterms:modified>
</cp:coreProperties>
</file>